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75AE" w14:textId="6C19BDB8" w:rsidR="00DC1D41" w:rsidRDefault="0080627B" w:rsidP="5F159269">
      <w:pPr>
        <w:rPr>
          <w:rFonts w:ascii="Arial" w:hAnsi="Arial"/>
          <w:b/>
          <w:bCs/>
          <w:sz w:val="32"/>
          <w:szCs w:val="32"/>
        </w:rPr>
      </w:pPr>
      <w:r w:rsidRPr="79307FAF">
        <w:rPr>
          <w:rFonts w:ascii="Arial" w:hAnsi="Arial"/>
          <w:b/>
          <w:bCs/>
          <w:sz w:val="32"/>
          <w:szCs w:val="32"/>
        </w:rPr>
        <w:t>INDRA GROUP</w:t>
      </w:r>
      <w:r w:rsidR="00DC1D41" w:rsidRPr="79307FAF">
        <w:rPr>
          <w:rFonts w:ascii="Arial" w:hAnsi="Arial"/>
          <w:b/>
          <w:bCs/>
          <w:sz w:val="32"/>
          <w:szCs w:val="32"/>
        </w:rPr>
        <w:t xml:space="preserve"> IS TO</w:t>
      </w:r>
      <w:r w:rsidRPr="79307FAF">
        <w:rPr>
          <w:rFonts w:ascii="Arial" w:hAnsi="Arial"/>
          <w:b/>
          <w:bCs/>
          <w:sz w:val="32"/>
          <w:szCs w:val="32"/>
        </w:rPr>
        <w:t xml:space="preserve"> MANAGE </w:t>
      </w:r>
      <w:r w:rsidR="00DC1D41" w:rsidRPr="79307FAF">
        <w:rPr>
          <w:rFonts w:ascii="Arial" w:hAnsi="Arial"/>
          <w:b/>
          <w:bCs/>
          <w:sz w:val="32"/>
          <w:szCs w:val="32"/>
        </w:rPr>
        <w:t xml:space="preserve">THE TICKETING AND ACCESS CONTROL SYSTEMS ACROSS LONDON'S PUBLIC TRANSPORTATION NETWORK </w:t>
      </w:r>
      <w:r w:rsidR="006E0DDF" w:rsidRPr="79307FAF">
        <w:rPr>
          <w:rFonts w:ascii="Arial" w:hAnsi="Arial"/>
          <w:b/>
          <w:bCs/>
          <w:sz w:val="32"/>
          <w:szCs w:val="32"/>
        </w:rPr>
        <w:t xml:space="preserve">FOR </w:t>
      </w:r>
      <w:r w:rsidR="45613F19" w:rsidRPr="79307FAF">
        <w:rPr>
          <w:rFonts w:ascii="Arial" w:hAnsi="Arial"/>
          <w:b/>
          <w:bCs/>
          <w:sz w:val="32"/>
          <w:szCs w:val="32"/>
        </w:rPr>
        <w:t>CLOSE TO</w:t>
      </w:r>
      <w:r w:rsidR="1E246A1E" w:rsidRPr="79307FAF">
        <w:rPr>
          <w:rFonts w:ascii="Arial" w:hAnsi="Arial"/>
          <w:b/>
          <w:bCs/>
          <w:sz w:val="32"/>
          <w:szCs w:val="32"/>
        </w:rPr>
        <w:t xml:space="preserve"> </w:t>
      </w:r>
      <w:r w:rsidR="7EB8DC4E" w:rsidRPr="79307FAF">
        <w:rPr>
          <w:rFonts w:ascii="Arial" w:hAnsi="Arial"/>
          <w:b/>
          <w:bCs/>
          <w:sz w:val="32"/>
          <w:szCs w:val="32"/>
        </w:rPr>
        <w:t>1,000 M</w:t>
      </w:r>
      <w:r w:rsidR="006E0DDF" w:rsidRPr="79307FAF">
        <w:rPr>
          <w:rFonts w:ascii="Arial" w:hAnsi="Arial"/>
          <w:b/>
          <w:bCs/>
          <w:sz w:val="32"/>
          <w:szCs w:val="32"/>
        </w:rPr>
        <w:t>ILLION EUROS</w:t>
      </w:r>
    </w:p>
    <w:p w14:paraId="3C652C2E" w14:textId="77777777" w:rsidR="00654A51" w:rsidRDefault="00654A51" w:rsidP="00654A51">
      <w:pPr>
        <w:pStyle w:val="Listaconvietas"/>
        <w:numPr>
          <w:ilvl w:val="0"/>
          <w:numId w:val="0"/>
        </w:numPr>
      </w:pPr>
      <w:bookmarkStart w:id="0" w:name="_Hlk181687409"/>
    </w:p>
    <w:p w14:paraId="5B86345A" w14:textId="5108C8EC" w:rsidR="0032651D" w:rsidRPr="00654A51" w:rsidRDefault="0032651D" w:rsidP="00654A51">
      <w:pPr>
        <w:pStyle w:val="Listaconvietas"/>
        <w:ind w:left="278" w:hanging="278"/>
      </w:pPr>
      <w:r w:rsidRPr="00654A51">
        <w:t>Transport</w:t>
      </w:r>
      <w:r>
        <w:t xml:space="preserve"> for London (TfL) </w:t>
      </w:r>
      <w:r w:rsidR="00A33680">
        <w:t xml:space="preserve">and Indra Group </w:t>
      </w:r>
      <w:r>
        <w:t>ha</w:t>
      </w:r>
      <w:r w:rsidR="00A33680">
        <w:t xml:space="preserve">ve signed </w:t>
      </w:r>
      <w:r w:rsidR="003B4AAB">
        <w:t>a</w:t>
      </w:r>
      <w:r w:rsidR="00A33680">
        <w:t xml:space="preserve"> contract </w:t>
      </w:r>
      <w:r w:rsidR="00BA1D44">
        <w:t>entrusting</w:t>
      </w:r>
      <w:r>
        <w:t xml:space="preserve"> </w:t>
      </w:r>
      <w:r w:rsidR="003B4AAB">
        <w:t>the Spanish multina</w:t>
      </w:r>
      <w:r w:rsidR="00B912F2">
        <w:t>t</w:t>
      </w:r>
      <w:r w:rsidR="003B4AAB">
        <w:t>ional</w:t>
      </w:r>
      <w:r>
        <w:t xml:space="preserve"> </w:t>
      </w:r>
      <w:r w:rsidR="00F20B0A">
        <w:t xml:space="preserve">with </w:t>
      </w:r>
      <w:r>
        <w:t>the project to operate, develop, strengthen and expand the ticketing and access control systems of the subways, streetcars, buses and ferries in the British capital and its metropolitan area until 2034</w:t>
      </w:r>
    </w:p>
    <w:p w14:paraId="6E68CADE" w14:textId="77777777" w:rsidR="00654A51" w:rsidRDefault="00F6798D" w:rsidP="00654A51">
      <w:pPr>
        <w:pStyle w:val="Listaconvietas"/>
        <w:ind w:left="278" w:hanging="278"/>
        <w:rPr>
          <w:bCs/>
        </w:rPr>
      </w:pPr>
      <w:r>
        <w:t>The project will cover the maintenance, operation and evolution of thousands of turnstiles, validators, ticket vending machines, sales terminals, the back office system, payment gateways, information technologies and cybersecurity over a network that records over 8.6 million daily journeys</w:t>
      </w:r>
    </w:p>
    <w:p w14:paraId="5D61B99E" w14:textId="77777777" w:rsidR="00654A51" w:rsidRDefault="008D27FD" w:rsidP="00654A51">
      <w:pPr>
        <w:pStyle w:val="Listaconvietas"/>
        <w:ind w:left="278" w:hanging="278"/>
        <w:rPr>
          <w:bCs/>
        </w:rPr>
      </w:pPr>
      <w:r>
        <w:t>Indra will enhance its standing in the Mobility business as one of the leading global companies for innovative transportation and mobility solutions to improve the daily experience of travelers and transform urban mobility, making it increasingly accessible, safe and sustainable</w:t>
      </w:r>
    </w:p>
    <w:p w14:paraId="0BE5DE51" w14:textId="74F58D10" w:rsidR="00F31BD9" w:rsidRPr="00654A51" w:rsidRDefault="00F31BD9" w:rsidP="00654A51">
      <w:pPr>
        <w:pStyle w:val="Listaconvietas"/>
        <w:ind w:left="278" w:hanging="278"/>
        <w:rPr>
          <w:bCs/>
        </w:rPr>
      </w:pPr>
      <w:r>
        <w:t xml:space="preserve">Indra will consolidate its position among the world's top </w:t>
      </w:r>
      <w:r w:rsidR="00E37E8C">
        <w:t>3</w:t>
      </w:r>
      <w:r>
        <w:t xml:space="preserve"> technology companies for Transit (Urban Public Transportation) solutions and establish a permanent and solid base for its Mobility business in the United Kingdom, in keeping with the goals of its Leading the Future Strategic Plan for growth in the Irish, UK and North American markets</w:t>
      </w:r>
    </w:p>
    <w:p w14:paraId="2A0A339D" w14:textId="77777777" w:rsidR="00754F75" w:rsidRPr="002F0C49" w:rsidRDefault="00754F75" w:rsidP="002F0C49">
      <w:pPr>
        <w:pStyle w:val="Listaconvietas"/>
        <w:numPr>
          <w:ilvl w:val="0"/>
          <w:numId w:val="0"/>
        </w:numPr>
        <w:ind w:left="278"/>
        <w:rPr>
          <w:bCs/>
        </w:rPr>
      </w:pPr>
    </w:p>
    <w:p w14:paraId="1EF43D8C" w14:textId="4326C5FD" w:rsidR="00AA0203" w:rsidRDefault="00126AC6" w:rsidP="00A12E4C">
      <w:pPr>
        <w:rPr>
          <w:noProof/>
        </w:rPr>
      </w:pPr>
      <w:r w:rsidRPr="79307FAF">
        <w:rPr>
          <w:b/>
          <w:bCs/>
        </w:rPr>
        <w:t xml:space="preserve">Madrid, </w:t>
      </w:r>
      <w:r w:rsidR="4EC28C21" w:rsidRPr="79307FAF">
        <w:rPr>
          <w:b/>
          <w:bCs/>
        </w:rPr>
        <w:t>1</w:t>
      </w:r>
      <w:r w:rsidR="00F93370">
        <w:rPr>
          <w:b/>
          <w:bCs/>
        </w:rPr>
        <w:t>6</w:t>
      </w:r>
      <w:r w:rsidR="00F93370" w:rsidRPr="00F93370">
        <w:rPr>
          <w:b/>
          <w:bCs/>
          <w:vertAlign w:val="superscript"/>
        </w:rPr>
        <w:t>th</w:t>
      </w:r>
      <w:r w:rsidR="4EC28C21" w:rsidRPr="79307FAF">
        <w:rPr>
          <w:b/>
          <w:bCs/>
        </w:rPr>
        <w:t xml:space="preserve"> January </w:t>
      </w:r>
      <w:r w:rsidRPr="79307FAF">
        <w:rPr>
          <w:b/>
          <w:bCs/>
        </w:rPr>
        <w:t>202</w:t>
      </w:r>
      <w:r w:rsidR="00654A51">
        <w:rPr>
          <w:b/>
          <w:bCs/>
        </w:rPr>
        <w:t>6</w:t>
      </w:r>
      <w:r w:rsidRPr="79307FAF">
        <w:rPr>
          <w:b/>
          <w:bCs/>
        </w:rPr>
        <w:t>. –</w:t>
      </w:r>
      <w:r>
        <w:t xml:space="preserve"> </w:t>
      </w:r>
      <w:bookmarkEnd w:id="0"/>
      <w:r>
        <w:t xml:space="preserve">Indra Group has won one of the largest contracts in its history. Transport for London (TfL) has awarded the company the project to operate the ticketing and access control system of the entire public transportation network of London and its metropolitan area, the most advanced, innovative and trailblazing system in the western world, </w:t>
      </w:r>
      <w:r w:rsidR="00B75B4A">
        <w:t>as well as its maintenance and development until 2034, for an amount of 524 million pounds sterling (6</w:t>
      </w:r>
      <w:r w:rsidR="1366C936">
        <w:t>05</w:t>
      </w:r>
      <w:r w:rsidR="00B75B4A">
        <w:t xml:space="preserve"> million euros), extendable to over 845 million pounds sterling (</w:t>
      </w:r>
      <w:r w:rsidR="1F2B6891">
        <w:t>975</w:t>
      </w:r>
      <w:r w:rsidR="00B75B4A">
        <w:t xml:space="preserve"> million euros). The </w:t>
      </w:r>
      <w:r w:rsidR="00A65534">
        <w:t xml:space="preserve">signed </w:t>
      </w:r>
      <w:r w:rsidR="00B75B4A">
        <w:t>contract includes possible extensions and options until 2039.</w:t>
      </w:r>
    </w:p>
    <w:p w14:paraId="0088B0CF" w14:textId="01077C36" w:rsidR="00303A6C" w:rsidRDefault="001C3A47" w:rsidP="00A12E4C">
      <w:pPr>
        <w:rPr>
          <w:noProof/>
        </w:rPr>
      </w:pPr>
      <w:r>
        <w:t>Indra will therefore become TfL's strategic and technological partner to guarantee the operation and evolution of the world's largest and most prestigious ticketing system, serving one of the most far-reaching and complex public transportation networks on the planet, with over 8.6 million daily journeys and more than 3.6 billion each year.</w:t>
      </w:r>
    </w:p>
    <w:p w14:paraId="13646CB1" w14:textId="23DC31C9" w:rsidR="004D7FF3" w:rsidRDefault="00DB7085" w:rsidP="00AA0CB8">
      <w:r>
        <w:t xml:space="preserve">After an almost two-year transition period, Indra will become the sole provider of the ticketing system of a network encompassing more than 8,500 buses, nearly 400 metro stations and almost 300 other Overground, DLR, Elizabeth Line and suburban rail services, as well as 4,000 Oyster Card outlets, seven customer service centers and 24 ferry boarding points. </w:t>
      </w:r>
    </w:p>
    <w:p w14:paraId="6925D5E0" w14:textId="5DC4C2EC" w:rsidR="00DD6118" w:rsidRDefault="00DD6118" w:rsidP="00AA0CB8">
      <w:r>
        <w:t>"We feel very proud to become Transport for London's technological partner for such an ambitious and transformational project for the transportation of London, a global flagship, a leader in the field and an example of innovative and sustainable mobility for the rest of the world's metropolises. We're ready and eager to take on the challenge with responsibility, with a view to exceeding customer expectations and helping improve mobility for everyone living in or visiting the UK capital", declared</w:t>
      </w:r>
      <w:r w:rsidR="00CF319A">
        <w:t xml:space="preserve"> Ángel Escribano, Executive Chairman </w:t>
      </w:r>
      <w:r w:rsidR="00CD0CC0">
        <w:t>of Indra Group</w:t>
      </w:r>
      <w:r w:rsidR="00D9617D">
        <w:t>.</w:t>
      </w:r>
    </w:p>
    <w:p w14:paraId="3C9150F1" w14:textId="13A63D7F" w:rsidR="00A82E23" w:rsidRDefault="00A82E23" w:rsidP="00AF5616">
      <w:pPr>
        <w:rPr>
          <w:noProof/>
        </w:rPr>
      </w:pPr>
      <w:r>
        <w:t xml:space="preserve">The project covers the operation, maintenance and evolution of a wide range of systems which Indra has over 30 years of proven </w:t>
      </w:r>
      <w:r w:rsidR="00731F8F">
        <w:t>experience</w:t>
      </w:r>
      <w:r>
        <w:t xml:space="preserve"> as a benchmark technology provider of innovative urban public transportation solutions. Its track record includes complex environments involving multiple operators and different levels of management. </w:t>
      </w:r>
    </w:p>
    <w:p w14:paraId="027191A3" w14:textId="2C5EA672" w:rsidR="00A82E23" w:rsidRDefault="00A82E23" w:rsidP="00AF5616">
      <w:pPr>
        <w:rPr>
          <w:noProof/>
        </w:rPr>
      </w:pPr>
      <w:r>
        <w:t>The systems it will manage include the turnstiles, validators, ticket vending machines, retail sales terminals and portable inspection equipment, as well as the entire technological infrastructure and an advanced back office integrating key cybersecurity functions, data management, reporting and coordination with third parties.</w:t>
      </w:r>
    </w:p>
    <w:p w14:paraId="30685F90" w14:textId="6E99F853" w:rsidR="00BB5198" w:rsidRDefault="001260B3" w:rsidP="00AF5616">
      <w:pPr>
        <w:rPr>
          <w:noProof/>
        </w:rPr>
      </w:pPr>
      <w:r>
        <w:lastRenderedPageBreak/>
        <w:t>The project also envisages, in partnership with TfL, the implementation of new technologies to develop the system, make it more efficient and automate key processes; in short, to jointly create the next generation of the ticketing system for London.</w:t>
      </w:r>
    </w:p>
    <w:p w14:paraId="6D27C832" w14:textId="63084E23" w:rsidR="002213A2" w:rsidRDefault="00BB5198" w:rsidP="007A3096">
      <w:r>
        <w:t>In this regard, a significant milestone will be the future implementation of the Account Based Ticketing (ABT) system on the Oyster Card, the electronic transportation ticket that's been in operation in London since 2003. This highly innovative, advanced and efficient model allows greater flexibility when it comes to defining new fares, guarantees the automatic application of the most beneficial fare for the user and significantly improves the travel experience.</w:t>
      </w:r>
    </w:p>
    <w:p w14:paraId="13A1FCE6" w14:textId="28D65D66" w:rsidR="00991A24" w:rsidRDefault="200456AA" w:rsidP="007A3096">
      <w:pPr>
        <w:rPr>
          <w:noProof/>
        </w:rPr>
      </w:pPr>
      <w:r w:rsidRPr="28FCDE09">
        <w:rPr>
          <w:noProof/>
        </w:rPr>
        <w:t>With this project, Indra strengthens its commitment to the United Kingdom as a strategic market and makes progress toward achieving the goals of its Leading the Future Strategic Plan to grow in this market, as well as in Ireland and North America.</w:t>
      </w:r>
    </w:p>
    <w:p w14:paraId="4176D323" w14:textId="63E3DCBC" w:rsidR="39425934" w:rsidRDefault="39425934" w:rsidP="28FCDE09">
      <w:r w:rsidRPr="28FCDE09">
        <w:rPr>
          <w:rFonts w:ascii="Arial" w:eastAsia="Arial" w:hAnsi="Arial" w:cs="Arial"/>
          <w:szCs w:val="20"/>
        </w:rPr>
        <w:t xml:space="preserve">Indra has operated in the United Kingdom for twenty years, a key market for the company, where it currently has a team of more than 200 local professionals and offices in Whiteley (Southampton), Peterborough and London, and where it </w:t>
      </w:r>
      <w:r w:rsidR="227694A6" w:rsidRPr="28FCDE09">
        <w:rPr>
          <w:rFonts w:ascii="Arial" w:eastAsia="Arial" w:hAnsi="Arial" w:cs="Arial"/>
          <w:szCs w:val="20"/>
        </w:rPr>
        <w:t>plan</w:t>
      </w:r>
      <w:r w:rsidRPr="28FCDE09">
        <w:rPr>
          <w:rFonts w:ascii="Arial" w:eastAsia="Arial" w:hAnsi="Arial" w:cs="Arial"/>
          <w:szCs w:val="20"/>
        </w:rPr>
        <w:t xml:space="preserve">s to </w:t>
      </w:r>
      <w:r w:rsidR="64F15E67" w:rsidRPr="28FCDE09">
        <w:rPr>
          <w:rFonts w:ascii="Arial" w:eastAsia="Arial" w:hAnsi="Arial" w:cs="Arial"/>
          <w:szCs w:val="20"/>
        </w:rPr>
        <w:t>employ over</w:t>
      </w:r>
      <w:r w:rsidRPr="28FCDE09">
        <w:rPr>
          <w:rFonts w:ascii="Arial" w:eastAsia="Arial" w:hAnsi="Arial" w:cs="Arial"/>
          <w:szCs w:val="20"/>
        </w:rPr>
        <w:t xml:space="preserve"> 1,000 </w:t>
      </w:r>
      <w:r w:rsidR="1B6799D6" w:rsidRPr="28FCDE09">
        <w:rPr>
          <w:rFonts w:ascii="Arial" w:eastAsia="Arial" w:hAnsi="Arial" w:cs="Arial"/>
          <w:szCs w:val="20"/>
        </w:rPr>
        <w:t>people</w:t>
      </w:r>
      <w:r w:rsidRPr="28FCDE09">
        <w:rPr>
          <w:rFonts w:ascii="Arial" w:eastAsia="Arial" w:hAnsi="Arial" w:cs="Arial"/>
          <w:szCs w:val="20"/>
        </w:rPr>
        <w:t xml:space="preserve"> in the coming years.</w:t>
      </w:r>
      <w:r w:rsidR="07B5D66F">
        <w:t xml:space="preserve"> It's a technological partner of NATS, the country's air navigation provider, while, among other projects, it has deployed its management technology in the London tunnels and the Silvertown tunnel and supplied one of its Lanza radars to the Royal Air Force.</w:t>
      </w:r>
    </w:p>
    <w:p w14:paraId="412464E9" w14:textId="53F40FA9" w:rsidR="001A389D" w:rsidRDefault="001A389D" w:rsidP="007A3096">
      <w:pPr>
        <w:rPr>
          <w:noProof/>
        </w:rPr>
      </w:pPr>
      <w:r w:rsidRPr="001A389D">
        <w:rPr>
          <w:noProof/>
        </w:rPr>
        <w:t>With more than 2,500 projects implemented in 50 countries and over 100 cities around the world, Indra also strengthens its position in the Mobility business and stands as one</w:t>
      </w:r>
      <w:r w:rsidR="00CE4EFB">
        <w:t xml:space="preserve"> of the global benchmark companies for innovative transportation and mobility solutions, with a proven ability to undertake the most ambitious projects in the sector.</w:t>
      </w:r>
    </w:p>
    <w:p w14:paraId="51953B62" w14:textId="40CB5A5C" w:rsidR="00903563" w:rsidRDefault="00BC2E42" w:rsidP="00A12E4C">
      <w:pPr>
        <w:rPr>
          <w:noProof/>
        </w:rPr>
      </w:pPr>
      <w:r>
        <w:t xml:space="preserve">It's one of the world's top </w:t>
      </w:r>
      <w:r w:rsidR="00E37E8C">
        <w:t>3</w:t>
      </w:r>
      <w:r>
        <w:t xml:space="preserve"> companies for public transportation management systems, having secured in recent years some of the main international references, including the ticketing management of </w:t>
      </w:r>
      <w:r w:rsidR="00731F8F">
        <w:t>all</w:t>
      </w:r>
      <w:r>
        <w:t xml:space="preserve"> the public transportation in Ireland and the new public transportation network in Riyadh, Saudi Arabia,</w:t>
      </w:r>
      <w:r w:rsidR="00E4604B">
        <w:t xml:space="preserve"> as well as</w:t>
      </w:r>
      <w:r>
        <w:t xml:space="preserve"> </w:t>
      </w:r>
      <w:r w:rsidR="00401D54" w:rsidRPr="00401D54">
        <w:t xml:space="preserve">the renewal of the ticketing system for MetroLink in St. Louis (United States), along with the latest-generation ticket vending and access control machines deployed in the Madrid Metro. All of these are now joined by the </w:t>
      </w:r>
      <w:r w:rsidR="00E4604B">
        <w:t xml:space="preserve">upcoming </w:t>
      </w:r>
      <w:r w:rsidR="00401D54" w:rsidRPr="00401D54">
        <w:t>London project.</w:t>
      </w:r>
      <w:r>
        <w:t xml:space="preserve"> </w:t>
      </w:r>
    </w:p>
    <w:p w14:paraId="53C1DB40" w14:textId="4E0DBA52" w:rsidR="00C65E03" w:rsidRDefault="00DB4B46" w:rsidP="00A12E4C">
      <w:pPr>
        <w:rPr>
          <w:noProof/>
        </w:rPr>
      </w:pPr>
      <w:r w:rsidRPr="00DB4B46">
        <w:rPr>
          <w:noProof/>
        </w:rPr>
        <w:t>Indra’s technology is present in the daily mobility of more than 78 million people, contributing to the reduction of over 10 million tons of CO</w:t>
      </w:r>
      <w:r w:rsidRPr="00DB4B46">
        <w:rPr>
          <w:rFonts w:ascii="Cambria Math" w:hAnsi="Cambria Math" w:cs="Cambria Math"/>
          <w:noProof/>
        </w:rPr>
        <w:t>₂</w:t>
      </w:r>
      <w:r w:rsidRPr="00DB4B46">
        <w:rPr>
          <w:noProof/>
        </w:rPr>
        <w:t xml:space="preserve"> </w:t>
      </w:r>
      <w:r w:rsidR="002A1A1C">
        <w:rPr>
          <w:noProof/>
        </w:rPr>
        <w:t>annually</w:t>
      </w:r>
      <w:r w:rsidRPr="00DB4B46">
        <w:rPr>
          <w:noProof/>
        </w:rPr>
        <w:t xml:space="preserve"> and helping save nearly 3,000 lives through improved traffic management and road safety. Its commitment to the planet and to people has been recognized by prestigious international sustainability indices such as the Dow Jones Sustainability Index (DJSI) and the S&amp;P Sustainability Yearbook.</w:t>
      </w:r>
    </w:p>
    <w:p w14:paraId="4132A8E5" w14:textId="77777777" w:rsidR="00CE4EFB" w:rsidRDefault="00CE4EFB" w:rsidP="00A12E4C">
      <w:pPr>
        <w:rPr>
          <w:noProof/>
        </w:rPr>
      </w:pPr>
    </w:p>
    <w:p w14:paraId="2BE10EE1" w14:textId="5B6F4A14" w:rsidR="00EC523A" w:rsidRPr="00EC523A" w:rsidRDefault="41C8FA4C" w:rsidP="00A12E4C">
      <w:pPr>
        <w:rPr>
          <w:b/>
          <w:bCs/>
          <w:sz w:val="18"/>
          <w:szCs w:val="22"/>
        </w:rPr>
      </w:pPr>
      <w:r w:rsidRPr="28FCDE09">
        <w:rPr>
          <w:b/>
          <w:bCs/>
          <w:sz w:val="18"/>
          <w:szCs w:val="18"/>
        </w:rPr>
        <w:t>About Indra Group</w:t>
      </w:r>
    </w:p>
    <w:p w14:paraId="207E9AFE" w14:textId="2FB0C7C1" w:rsidR="689EEA16" w:rsidRDefault="689EEA16" w:rsidP="28FCDE09">
      <w:pPr>
        <w:rPr>
          <w:rFonts w:ascii="Arial" w:eastAsia="Arial" w:hAnsi="Arial" w:cs="Arial"/>
          <w:sz w:val="18"/>
          <w:szCs w:val="18"/>
        </w:rPr>
      </w:pPr>
      <w:r w:rsidRPr="28FCDE09">
        <w:rPr>
          <w:rFonts w:ascii="Arial" w:eastAsia="Arial" w:hAnsi="Arial" w:cs="Arial"/>
          <w:sz w:val="18"/>
          <w:szCs w:val="18"/>
        </w:rPr>
        <w:t xml:space="preserve">Indra Group (www.indracompany.com) is the foremost Spanish multinational and one of the leading European companies that focus on </w:t>
      </w:r>
      <w:proofErr w:type="spellStart"/>
      <w:r w:rsidRPr="28FCDE09">
        <w:rPr>
          <w:rFonts w:ascii="Arial" w:eastAsia="Arial" w:hAnsi="Arial" w:cs="Arial"/>
          <w:sz w:val="18"/>
          <w:szCs w:val="18"/>
        </w:rPr>
        <w:t>defence</w:t>
      </w:r>
      <w:proofErr w:type="spellEnd"/>
      <w:r w:rsidRPr="28FCDE09">
        <w:rPr>
          <w:rFonts w:ascii="Arial" w:eastAsia="Arial" w:hAnsi="Arial" w:cs="Arial"/>
          <w:sz w:val="18"/>
          <w:szCs w:val="18"/>
        </w:rPr>
        <w:t xml:space="preserve"> and advanced technologies. It stands at the forefront of the </w:t>
      </w:r>
      <w:proofErr w:type="spellStart"/>
      <w:r w:rsidRPr="28FCDE09">
        <w:rPr>
          <w:rFonts w:ascii="Arial" w:eastAsia="Arial" w:hAnsi="Arial" w:cs="Arial"/>
          <w:sz w:val="18"/>
          <w:szCs w:val="18"/>
        </w:rPr>
        <w:t>defence</w:t>
      </w:r>
      <w:proofErr w:type="spellEnd"/>
      <w:r w:rsidRPr="28FCDE09">
        <w:rPr>
          <w:rFonts w:ascii="Arial" w:eastAsia="Arial" w:hAnsi="Arial" w:cs="Arial"/>
          <w:sz w:val="18"/>
          <w:szCs w:val="18"/>
        </w:rPr>
        <w:t xml:space="preserve">, space, air traffic management, mobility, and Information Technology businesses through </w:t>
      </w:r>
      <w:proofErr w:type="spellStart"/>
      <w:r w:rsidRPr="28FCDE09">
        <w:rPr>
          <w:rFonts w:ascii="Arial" w:eastAsia="Arial" w:hAnsi="Arial" w:cs="Arial"/>
          <w:sz w:val="18"/>
          <w:szCs w:val="18"/>
        </w:rPr>
        <w:t>Minsait</w:t>
      </w:r>
      <w:proofErr w:type="spellEnd"/>
      <w:r w:rsidRPr="28FCDE09">
        <w:rPr>
          <w:rFonts w:ascii="Arial" w:eastAsia="Arial" w:hAnsi="Arial" w:cs="Arial"/>
          <w:sz w:val="18"/>
          <w:szCs w:val="18"/>
        </w:rPr>
        <w:t xml:space="preserve">, and it integrates its sovereign AI, cybersecurity and </w:t>
      </w:r>
      <w:proofErr w:type="spellStart"/>
      <w:r w:rsidRPr="28FCDE09">
        <w:rPr>
          <w:rFonts w:ascii="Arial" w:eastAsia="Arial" w:hAnsi="Arial" w:cs="Arial"/>
          <w:sz w:val="18"/>
          <w:szCs w:val="18"/>
        </w:rPr>
        <w:t>cyberdefence</w:t>
      </w:r>
      <w:proofErr w:type="spellEnd"/>
      <w:r w:rsidRPr="28FCDE09">
        <w:rPr>
          <w:rFonts w:ascii="Arial" w:eastAsia="Arial" w:hAnsi="Arial" w:cs="Arial"/>
          <w:sz w:val="18"/>
          <w:szCs w:val="18"/>
        </w:rPr>
        <w:t xml:space="preserve"> capabilities into </w:t>
      </w:r>
      <w:proofErr w:type="spellStart"/>
      <w:r w:rsidRPr="28FCDE09">
        <w:rPr>
          <w:rFonts w:ascii="Arial" w:eastAsia="Arial" w:hAnsi="Arial" w:cs="Arial"/>
          <w:sz w:val="18"/>
          <w:szCs w:val="18"/>
        </w:rPr>
        <w:t>IndraMind</w:t>
      </w:r>
      <w:proofErr w:type="spellEnd"/>
      <w:r w:rsidRPr="28FCDE09">
        <w:rPr>
          <w:rFonts w:ascii="Arial" w:eastAsia="Arial" w:hAnsi="Arial" w:cs="Arial"/>
          <w:sz w:val="18"/>
          <w:szCs w:val="18"/>
        </w:rPr>
        <w:t xml:space="preserve">. Indra Group is paving the way to a more secure and better-connected future through innovative solutions, trusted relationships and the very best talent. Sustainability is an integral part of its strategy and culture </w:t>
      </w:r>
      <w:proofErr w:type="gramStart"/>
      <w:r w:rsidRPr="28FCDE09">
        <w:rPr>
          <w:rFonts w:ascii="Arial" w:eastAsia="Arial" w:hAnsi="Arial" w:cs="Arial"/>
          <w:sz w:val="18"/>
          <w:szCs w:val="18"/>
        </w:rPr>
        <w:t>in order to</w:t>
      </w:r>
      <w:proofErr w:type="gramEnd"/>
      <w:r w:rsidRPr="28FCDE09">
        <w:rPr>
          <w:rFonts w:ascii="Arial" w:eastAsia="Arial" w:hAnsi="Arial" w:cs="Arial"/>
          <w:sz w:val="18"/>
          <w:szCs w:val="18"/>
        </w:rPr>
        <w:t xml:space="preserve"> overcome current and future social and environmental challenges. At the close of the 2024 financial year, Indra Group posted revenues of €4.843 billion and had a local presence in 46 countries and business operations in over 140 countries.</w:t>
      </w:r>
    </w:p>
    <w:p w14:paraId="6C13904B" w14:textId="77777777" w:rsidR="00EC523A" w:rsidRPr="00483739" w:rsidRDefault="00EC523A" w:rsidP="00EC523A">
      <w:pPr>
        <w:rPr>
          <w:noProof/>
          <w:sz w:val="18"/>
          <w:szCs w:val="22"/>
          <w:u w:val="single"/>
        </w:rPr>
      </w:pPr>
      <w:r>
        <w:rPr>
          <w:sz w:val="18"/>
          <w:u w:val="single"/>
        </w:rPr>
        <w:t>Communication Contact</w:t>
      </w:r>
    </w:p>
    <w:p w14:paraId="45938129" w14:textId="78545863" w:rsidR="00EC523A" w:rsidRPr="00483739" w:rsidRDefault="00F43DDD" w:rsidP="00EC523A">
      <w:pPr>
        <w:spacing w:before="0" w:after="0"/>
        <w:rPr>
          <w:b/>
          <w:bCs/>
          <w:noProof/>
          <w:sz w:val="18"/>
          <w:szCs w:val="22"/>
        </w:rPr>
      </w:pPr>
      <w:r>
        <w:rPr>
          <w:b/>
          <w:sz w:val="18"/>
        </w:rPr>
        <w:t>Toñi García Carballal</w:t>
      </w:r>
    </w:p>
    <w:p w14:paraId="46CEDBBC" w14:textId="1243150A" w:rsidR="00EC523A" w:rsidRPr="00483739" w:rsidRDefault="00F43DDD" w:rsidP="00EC523A">
      <w:pPr>
        <w:spacing w:before="0" w:after="0"/>
        <w:rPr>
          <w:b/>
          <w:bCs/>
          <w:noProof/>
          <w:sz w:val="18"/>
          <w:szCs w:val="22"/>
        </w:rPr>
      </w:pPr>
      <w:r>
        <w:rPr>
          <w:b/>
          <w:sz w:val="18"/>
        </w:rPr>
        <w:t>magcarballal@indra.es</w:t>
      </w:r>
    </w:p>
    <w:p w14:paraId="08D08CF9" w14:textId="5BECC8D3" w:rsidR="00516ACD" w:rsidRPr="00483739" w:rsidRDefault="00EC523A" w:rsidP="00A67B89">
      <w:pPr>
        <w:spacing w:before="0" w:after="0"/>
        <w:rPr>
          <w:noProof/>
          <w:color w:val="FFFFFF" w:themeColor="background1"/>
          <w:sz w:val="21"/>
        </w:rPr>
      </w:pPr>
      <w:r>
        <w:rPr>
          <w:b/>
          <w:sz w:val="18"/>
        </w:rPr>
        <w:t>+34 648 10 29 48</w:t>
      </w:r>
      <w:bookmarkStart w:id="1" w:name="_Toc181624547"/>
      <w:r>
        <w:rPr>
          <w:sz w:val="21"/>
        </w:rPr>
        <w:t xml:space="preserve"> </w:t>
      </w:r>
      <w:bookmarkEnd w:id="1"/>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82A2" w14:textId="77777777" w:rsidR="00AB5B9F" w:rsidRDefault="00AB5B9F" w:rsidP="00544EF6">
      <w:pPr>
        <w:spacing w:before="0"/>
      </w:pPr>
      <w:r>
        <w:separator/>
      </w:r>
    </w:p>
  </w:endnote>
  <w:endnote w:type="continuationSeparator" w:id="0">
    <w:p w14:paraId="753638A4" w14:textId="77777777" w:rsidR="00AB5B9F" w:rsidRDefault="00AB5B9F"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87A9" w14:textId="77777777" w:rsidR="00E07C92" w:rsidRPr="00E07C92" w:rsidRDefault="00E07C92">
    <w:pPr>
      <w:pStyle w:val="Piedepgina"/>
      <w:rPr>
        <w:sz w:val="18"/>
        <w:szCs w:val="28"/>
      </w:rPr>
    </w:pPr>
    <w:r>
      <w:rPr>
        <w:sz w:val="18"/>
      </w:rPr>
      <w:t>Communications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BF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7E4A" w14:textId="77777777" w:rsidR="00AB5B9F" w:rsidRDefault="00AB5B9F" w:rsidP="00544EF6">
      <w:pPr>
        <w:spacing w:before="0"/>
      </w:pPr>
      <w:r>
        <w:separator/>
      </w:r>
    </w:p>
  </w:footnote>
  <w:footnote w:type="continuationSeparator" w:id="0">
    <w:p w14:paraId="6F0034C6" w14:textId="77777777" w:rsidR="00AB5B9F" w:rsidRDefault="00AB5B9F"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6CE438E3" w14:textId="77777777" w:rsidTr="00A67B89">
      <w:trPr>
        <w:trHeight w:val="1"/>
      </w:trPr>
      <w:tc>
        <w:tcPr>
          <w:tcW w:w="1667" w:type="pct"/>
          <w:tcBorders>
            <w:top w:val="nil"/>
            <w:left w:val="nil"/>
            <w:bottom w:val="nil"/>
            <w:right w:val="nil"/>
          </w:tcBorders>
        </w:tcPr>
        <w:p w14:paraId="46F2336A" w14:textId="77777777" w:rsidR="00A67B89" w:rsidRDefault="00A67B89" w:rsidP="00A67B89">
          <w:pPr>
            <w:spacing w:before="160"/>
          </w:pPr>
          <w:r>
            <w:rPr>
              <w:noProof/>
            </w:rPr>
            <w:drawing>
              <wp:inline distT="0" distB="0" distL="0" distR="0" wp14:anchorId="7A568944" wp14:editId="64DCF946">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4AB3B07"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8046D5C" w14:textId="77777777" w:rsidR="00A67B89" w:rsidRPr="00A67B89" w:rsidRDefault="00A67B89" w:rsidP="00A67B89">
          <w:pPr>
            <w:spacing w:before="160"/>
            <w:jc w:val="right"/>
            <w:rPr>
              <w:sz w:val="24"/>
              <w:szCs w:val="32"/>
            </w:rPr>
          </w:pPr>
          <w:r>
            <w:rPr>
              <w:sz w:val="24"/>
            </w:rPr>
            <w:t>Press release</w:t>
          </w:r>
        </w:p>
      </w:tc>
    </w:tr>
  </w:tbl>
  <w:p w14:paraId="0A674DD6" w14:textId="77777777" w:rsidR="00A67B89" w:rsidRDefault="00A67B89">
    <w:pPr>
      <w:pStyle w:val="Encabezado"/>
    </w:pPr>
    <w:r>
      <w:rPr>
        <w:noProof/>
      </w:rPr>
      <w:drawing>
        <wp:anchor distT="0" distB="0" distL="114300" distR="114300" simplePos="0" relativeHeight="251658240" behindDoc="1" locked="0" layoutInCell="1" allowOverlap="1" wp14:anchorId="0C53F123" wp14:editId="0B56851D">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8073" w14:textId="77777777" w:rsidR="00FE4E37" w:rsidRDefault="00FE4E37" w:rsidP="00544EF6">
    <w:pPr>
      <w:pStyle w:val="Encabezado"/>
    </w:pPr>
  </w:p>
  <w:p w14:paraId="55DD76B5"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E555E0"/>
    <w:multiLevelType w:val="hybridMultilevel"/>
    <w:tmpl w:val="6726A6C4"/>
    <w:lvl w:ilvl="0" w:tplc="4596DA00">
      <w:start w:val="1"/>
      <w:numFmt w:val="bullet"/>
      <w:lvlText w:val="•"/>
      <w:lvlJc w:val="left"/>
      <w:pPr>
        <w:tabs>
          <w:tab w:val="num" w:pos="720"/>
        </w:tabs>
        <w:ind w:left="720" w:hanging="360"/>
      </w:pPr>
      <w:rPr>
        <w:rFonts w:ascii="Arial" w:hAnsi="Arial" w:hint="default"/>
      </w:rPr>
    </w:lvl>
    <w:lvl w:ilvl="1" w:tplc="D4DA646A">
      <w:numFmt w:val="bullet"/>
      <w:lvlText w:val=""/>
      <w:lvlJc w:val="left"/>
      <w:pPr>
        <w:tabs>
          <w:tab w:val="num" w:pos="1440"/>
        </w:tabs>
        <w:ind w:left="1440" w:hanging="360"/>
      </w:pPr>
      <w:rPr>
        <w:rFonts w:ascii="Wingdings" w:hAnsi="Wingdings" w:hint="default"/>
      </w:rPr>
    </w:lvl>
    <w:lvl w:ilvl="2" w:tplc="BB2ACA90" w:tentative="1">
      <w:start w:val="1"/>
      <w:numFmt w:val="bullet"/>
      <w:lvlText w:val="•"/>
      <w:lvlJc w:val="left"/>
      <w:pPr>
        <w:tabs>
          <w:tab w:val="num" w:pos="2160"/>
        </w:tabs>
        <w:ind w:left="2160" w:hanging="360"/>
      </w:pPr>
      <w:rPr>
        <w:rFonts w:ascii="Arial" w:hAnsi="Arial" w:hint="default"/>
      </w:rPr>
    </w:lvl>
    <w:lvl w:ilvl="3" w:tplc="921EF73A" w:tentative="1">
      <w:start w:val="1"/>
      <w:numFmt w:val="bullet"/>
      <w:lvlText w:val="•"/>
      <w:lvlJc w:val="left"/>
      <w:pPr>
        <w:tabs>
          <w:tab w:val="num" w:pos="2880"/>
        </w:tabs>
        <w:ind w:left="2880" w:hanging="360"/>
      </w:pPr>
      <w:rPr>
        <w:rFonts w:ascii="Arial" w:hAnsi="Arial" w:hint="default"/>
      </w:rPr>
    </w:lvl>
    <w:lvl w:ilvl="4" w:tplc="25D0DF2E" w:tentative="1">
      <w:start w:val="1"/>
      <w:numFmt w:val="bullet"/>
      <w:lvlText w:val="•"/>
      <w:lvlJc w:val="left"/>
      <w:pPr>
        <w:tabs>
          <w:tab w:val="num" w:pos="3600"/>
        </w:tabs>
        <w:ind w:left="3600" w:hanging="360"/>
      </w:pPr>
      <w:rPr>
        <w:rFonts w:ascii="Arial" w:hAnsi="Arial" w:hint="default"/>
      </w:rPr>
    </w:lvl>
    <w:lvl w:ilvl="5" w:tplc="8BF49968" w:tentative="1">
      <w:start w:val="1"/>
      <w:numFmt w:val="bullet"/>
      <w:lvlText w:val="•"/>
      <w:lvlJc w:val="left"/>
      <w:pPr>
        <w:tabs>
          <w:tab w:val="num" w:pos="4320"/>
        </w:tabs>
        <w:ind w:left="4320" w:hanging="360"/>
      </w:pPr>
      <w:rPr>
        <w:rFonts w:ascii="Arial" w:hAnsi="Arial" w:hint="default"/>
      </w:rPr>
    </w:lvl>
    <w:lvl w:ilvl="6" w:tplc="C2A4A206" w:tentative="1">
      <w:start w:val="1"/>
      <w:numFmt w:val="bullet"/>
      <w:lvlText w:val="•"/>
      <w:lvlJc w:val="left"/>
      <w:pPr>
        <w:tabs>
          <w:tab w:val="num" w:pos="5040"/>
        </w:tabs>
        <w:ind w:left="5040" w:hanging="360"/>
      </w:pPr>
      <w:rPr>
        <w:rFonts w:ascii="Arial" w:hAnsi="Arial" w:hint="default"/>
      </w:rPr>
    </w:lvl>
    <w:lvl w:ilvl="7" w:tplc="551C7814" w:tentative="1">
      <w:start w:val="1"/>
      <w:numFmt w:val="bullet"/>
      <w:lvlText w:val="•"/>
      <w:lvlJc w:val="left"/>
      <w:pPr>
        <w:tabs>
          <w:tab w:val="num" w:pos="5760"/>
        </w:tabs>
        <w:ind w:left="5760" w:hanging="360"/>
      </w:pPr>
      <w:rPr>
        <w:rFonts w:ascii="Arial" w:hAnsi="Arial" w:hint="default"/>
      </w:rPr>
    </w:lvl>
    <w:lvl w:ilvl="8" w:tplc="3162F9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A7D7304"/>
    <w:multiLevelType w:val="hybridMultilevel"/>
    <w:tmpl w:val="E93676D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957309A"/>
    <w:multiLevelType w:val="hybridMultilevel"/>
    <w:tmpl w:val="9604C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66279477">
    <w:abstractNumId w:val="11"/>
  </w:num>
  <w:num w:numId="2" w16cid:durableId="762262895">
    <w:abstractNumId w:val="8"/>
  </w:num>
  <w:num w:numId="3" w16cid:durableId="1478835081">
    <w:abstractNumId w:val="3"/>
  </w:num>
  <w:num w:numId="4" w16cid:durableId="87434180">
    <w:abstractNumId w:val="2"/>
  </w:num>
  <w:num w:numId="5" w16cid:durableId="510608824">
    <w:abstractNumId w:val="1"/>
  </w:num>
  <w:num w:numId="6" w16cid:durableId="521938517">
    <w:abstractNumId w:val="0"/>
  </w:num>
  <w:num w:numId="7" w16cid:durableId="1136340000">
    <w:abstractNumId w:val="9"/>
  </w:num>
  <w:num w:numId="8" w16cid:durableId="708915981">
    <w:abstractNumId w:val="7"/>
  </w:num>
  <w:num w:numId="9" w16cid:durableId="1450663901">
    <w:abstractNumId w:val="6"/>
  </w:num>
  <w:num w:numId="10" w16cid:durableId="2016149655">
    <w:abstractNumId w:val="5"/>
  </w:num>
  <w:num w:numId="11" w16cid:durableId="1760759657">
    <w:abstractNumId w:val="4"/>
  </w:num>
  <w:num w:numId="12" w16cid:durableId="1879732023">
    <w:abstractNumId w:val="10"/>
  </w:num>
  <w:num w:numId="13" w16cid:durableId="1146514640">
    <w:abstractNumId w:val="17"/>
  </w:num>
  <w:num w:numId="14" w16cid:durableId="405811726">
    <w:abstractNumId w:val="16"/>
  </w:num>
  <w:num w:numId="15" w16cid:durableId="72243959">
    <w:abstractNumId w:val="13"/>
  </w:num>
  <w:num w:numId="16" w16cid:durableId="1147631946">
    <w:abstractNumId w:val="15"/>
  </w:num>
  <w:num w:numId="17" w16cid:durableId="1257665497">
    <w:abstractNumId w:val="14"/>
  </w:num>
  <w:num w:numId="18" w16cid:durableId="598484682">
    <w:abstractNumId w:val="12"/>
  </w:num>
  <w:num w:numId="19" w16cid:durableId="482547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13"/>
    <w:rsid w:val="00004B31"/>
    <w:rsid w:val="00005703"/>
    <w:rsid w:val="00011311"/>
    <w:rsid w:val="0001239C"/>
    <w:rsid w:val="000247C8"/>
    <w:rsid w:val="00027E51"/>
    <w:rsid w:val="000302F2"/>
    <w:rsid w:val="00033498"/>
    <w:rsid w:val="00034901"/>
    <w:rsid w:val="0004260F"/>
    <w:rsid w:val="00043B4F"/>
    <w:rsid w:val="00043E85"/>
    <w:rsid w:val="0004788B"/>
    <w:rsid w:val="00054943"/>
    <w:rsid w:val="000553AD"/>
    <w:rsid w:val="0006116C"/>
    <w:rsid w:val="000611B3"/>
    <w:rsid w:val="000648B0"/>
    <w:rsid w:val="00065D4A"/>
    <w:rsid w:val="00080E36"/>
    <w:rsid w:val="00084BD7"/>
    <w:rsid w:val="00085950"/>
    <w:rsid w:val="00087898"/>
    <w:rsid w:val="00092342"/>
    <w:rsid w:val="00093426"/>
    <w:rsid w:val="00094BC7"/>
    <w:rsid w:val="000963B7"/>
    <w:rsid w:val="000A71E8"/>
    <w:rsid w:val="000B2922"/>
    <w:rsid w:val="000B4CD8"/>
    <w:rsid w:val="000B7C51"/>
    <w:rsid w:val="000C060E"/>
    <w:rsid w:val="000C1837"/>
    <w:rsid w:val="000C5234"/>
    <w:rsid w:val="000D1200"/>
    <w:rsid w:val="000D3C9B"/>
    <w:rsid w:val="000D6AAA"/>
    <w:rsid w:val="000E4288"/>
    <w:rsid w:val="000E6A5C"/>
    <w:rsid w:val="000F3350"/>
    <w:rsid w:val="00100B79"/>
    <w:rsid w:val="00101F30"/>
    <w:rsid w:val="00102584"/>
    <w:rsid w:val="001034DA"/>
    <w:rsid w:val="00111B9C"/>
    <w:rsid w:val="001135F3"/>
    <w:rsid w:val="00114A8F"/>
    <w:rsid w:val="00115195"/>
    <w:rsid w:val="00117536"/>
    <w:rsid w:val="00121837"/>
    <w:rsid w:val="00122C58"/>
    <w:rsid w:val="00123125"/>
    <w:rsid w:val="00125F89"/>
    <w:rsid w:val="001260B3"/>
    <w:rsid w:val="0012655C"/>
    <w:rsid w:val="00126AC6"/>
    <w:rsid w:val="00127165"/>
    <w:rsid w:val="001347A8"/>
    <w:rsid w:val="00135C68"/>
    <w:rsid w:val="001370B2"/>
    <w:rsid w:val="00137A93"/>
    <w:rsid w:val="00137BAA"/>
    <w:rsid w:val="0014368A"/>
    <w:rsid w:val="00145829"/>
    <w:rsid w:val="001458C6"/>
    <w:rsid w:val="00146D21"/>
    <w:rsid w:val="00147828"/>
    <w:rsid w:val="00161F8E"/>
    <w:rsid w:val="0016284F"/>
    <w:rsid w:val="00164D65"/>
    <w:rsid w:val="00165FED"/>
    <w:rsid w:val="0017039A"/>
    <w:rsid w:val="0017204B"/>
    <w:rsid w:val="001726F0"/>
    <w:rsid w:val="001740E7"/>
    <w:rsid w:val="0017565F"/>
    <w:rsid w:val="00176CDD"/>
    <w:rsid w:val="0017722F"/>
    <w:rsid w:val="00183D1A"/>
    <w:rsid w:val="00184931"/>
    <w:rsid w:val="00184B54"/>
    <w:rsid w:val="00191081"/>
    <w:rsid w:val="0019500E"/>
    <w:rsid w:val="001967FF"/>
    <w:rsid w:val="00197609"/>
    <w:rsid w:val="0019797B"/>
    <w:rsid w:val="001A14B3"/>
    <w:rsid w:val="001A17AA"/>
    <w:rsid w:val="001A389D"/>
    <w:rsid w:val="001A4E1D"/>
    <w:rsid w:val="001A7388"/>
    <w:rsid w:val="001A7EB3"/>
    <w:rsid w:val="001B6EDD"/>
    <w:rsid w:val="001B71E5"/>
    <w:rsid w:val="001C283E"/>
    <w:rsid w:val="001C3A47"/>
    <w:rsid w:val="001D3F2E"/>
    <w:rsid w:val="001D6D41"/>
    <w:rsid w:val="001E210F"/>
    <w:rsid w:val="001E321D"/>
    <w:rsid w:val="001E42B1"/>
    <w:rsid w:val="001E59D0"/>
    <w:rsid w:val="001F3288"/>
    <w:rsid w:val="001F43AD"/>
    <w:rsid w:val="001F4666"/>
    <w:rsid w:val="001F5F12"/>
    <w:rsid w:val="002016AB"/>
    <w:rsid w:val="002016DA"/>
    <w:rsid w:val="002029B5"/>
    <w:rsid w:val="00203894"/>
    <w:rsid w:val="00205AA7"/>
    <w:rsid w:val="00215BEB"/>
    <w:rsid w:val="00216335"/>
    <w:rsid w:val="002213A2"/>
    <w:rsid w:val="00222150"/>
    <w:rsid w:val="002241F2"/>
    <w:rsid w:val="00225D92"/>
    <w:rsid w:val="0023020D"/>
    <w:rsid w:val="00230BC9"/>
    <w:rsid w:val="00235693"/>
    <w:rsid w:val="00235842"/>
    <w:rsid w:val="00235AF1"/>
    <w:rsid w:val="00241035"/>
    <w:rsid w:val="002413E1"/>
    <w:rsid w:val="00242B2C"/>
    <w:rsid w:val="00243D9C"/>
    <w:rsid w:val="00245357"/>
    <w:rsid w:val="002505BC"/>
    <w:rsid w:val="00250E51"/>
    <w:rsid w:val="00250FE8"/>
    <w:rsid w:val="002526B1"/>
    <w:rsid w:val="00254534"/>
    <w:rsid w:val="00256E05"/>
    <w:rsid w:val="00263006"/>
    <w:rsid w:val="002638D9"/>
    <w:rsid w:val="0027215B"/>
    <w:rsid w:val="00272695"/>
    <w:rsid w:val="00274E96"/>
    <w:rsid w:val="002751DE"/>
    <w:rsid w:val="0028281A"/>
    <w:rsid w:val="002860F0"/>
    <w:rsid w:val="00293707"/>
    <w:rsid w:val="002972D4"/>
    <w:rsid w:val="002A05E4"/>
    <w:rsid w:val="002A1A1C"/>
    <w:rsid w:val="002A58BC"/>
    <w:rsid w:val="002A5D55"/>
    <w:rsid w:val="002A6AB4"/>
    <w:rsid w:val="002B017E"/>
    <w:rsid w:val="002C2F6B"/>
    <w:rsid w:val="002C68A2"/>
    <w:rsid w:val="002C70BA"/>
    <w:rsid w:val="002C7F8F"/>
    <w:rsid w:val="002D18C2"/>
    <w:rsid w:val="002D200B"/>
    <w:rsid w:val="002D4976"/>
    <w:rsid w:val="002D6060"/>
    <w:rsid w:val="002E3CEA"/>
    <w:rsid w:val="002E597F"/>
    <w:rsid w:val="002F0C49"/>
    <w:rsid w:val="002F5314"/>
    <w:rsid w:val="002F6F81"/>
    <w:rsid w:val="00302AEC"/>
    <w:rsid w:val="00303A6C"/>
    <w:rsid w:val="00304C1A"/>
    <w:rsid w:val="00310FA5"/>
    <w:rsid w:val="00311266"/>
    <w:rsid w:val="00311FD5"/>
    <w:rsid w:val="00314D80"/>
    <w:rsid w:val="003150A8"/>
    <w:rsid w:val="003151E8"/>
    <w:rsid w:val="00322091"/>
    <w:rsid w:val="00323E29"/>
    <w:rsid w:val="00325F36"/>
    <w:rsid w:val="0032651D"/>
    <w:rsid w:val="003327C9"/>
    <w:rsid w:val="00340E3A"/>
    <w:rsid w:val="0034165F"/>
    <w:rsid w:val="00341691"/>
    <w:rsid w:val="00343794"/>
    <w:rsid w:val="003441FF"/>
    <w:rsid w:val="00347158"/>
    <w:rsid w:val="00351256"/>
    <w:rsid w:val="00351EA9"/>
    <w:rsid w:val="003545C0"/>
    <w:rsid w:val="003555BC"/>
    <w:rsid w:val="00356170"/>
    <w:rsid w:val="00356F8B"/>
    <w:rsid w:val="00357288"/>
    <w:rsid w:val="003607B4"/>
    <w:rsid w:val="003644ED"/>
    <w:rsid w:val="00367FD9"/>
    <w:rsid w:val="00370A7C"/>
    <w:rsid w:val="003816FD"/>
    <w:rsid w:val="003909E9"/>
    <w:rsid w:val="00391066"/>
    <w:rsid w:val="0039319D"/>
    <w:rsid w:val="00393C2D"/>
    <w:rsid w:val="00393EB4"/>
    <w:rsid w:val="003942F3"/>
    <w:rsid w:val="0039747B"/>
    <w:rsid w:val="003A244E"/>
    <w:rsid w:val="003A3A81"/>
    <w:rsid w:val="003A424C"/>
    <w:rsid w:val="003A7CD1"/>
    <w:rsid w:val="003B2170"/>
    <w:rsid w:val="003B38C5"/>
    <w:rsid w:val="003B4AAB"/>
    <w:rsid w:val="003B5064"/>
    <w:rsid w:val="003C2552"/>
    <w:rsid w:val="003C5EE6"/>
    <w:rsid w:val="003D0026"/>
    <w:rsid w:val="003D00C6"/>
    <w:rsid w:val="003D226F"/>
    <w:rsid w:val="003D4A04"/>
    <w:rsid w:val="003D6605"/>
    <w:rsid w:val="003D7647"/>
    <w:rsid w:val="003E0E71"/>
    <w:rsid w:val="003E235D"/>
    <w:rsid w:val="003F0907"/>
    <w:rsid w:val="003F43F6"/>
    <w:rsid w:val="003F5627"/>
    <w:rsid w:val="003F5648"/>
    <w:rsid w:val="003F7D3B"/>
    <w:rsid w:val="003F7FD4"/>
    <w:rsid w:val="00401D54"/>
    <w:rsid w:val="004063B8"/>
    <w:rsid w:val="00413F26"/>
    <w:rsid w:val="004155C3"/>
    <w:rsid w:val="00420D89"/>
    <w:rsid w:val="00425F3B"/>
    <w:rsid w:val="00431B11"/>
    <w:rsid w:val="00435EA9"/>
    <w:rsid w:val="004416C4"/>
    <w:rsid w:val="004417CB"/>
    <w:rsid w:val="0044229C"/>
    <w:rsid w:val="00444647"/>
    <w:rsid w:val="00451039"/>
    <w:rsid w:val="00454A68"/>
    <w:rsid w:val="00454E13"/>
    <w:rsid w:val="0046394A"/>
    <w:rsid w:val="0046704A"/>
    <w:rsid w:val="00467E14"/>
    <w:rsid w:val="004718C0"/>
    <w:rsid w:val="0047228F"/>
    <w:rsid w:val="00481B02"/>
    <w:rsid w:val="00482A19"/>
    <w:rsid w:val="00483739"/>
    <w:rsid w:val="00495773"/>
    <w:rsid w:val="00496340"/>
    <w:rsid w:val="004A24E0"/>
    <w:rsid w:val="004A2612"/>
    <w:rsid w:val="004B01DE"/>
    <w:rsid w:val="004B4273"/>
    <w:rsid w:val="004B4552"/>
    <w:rsid w:val="004C188F"/>
    <w:rsid w:val="004D049C"/>
    <w:rsid w:val="004D1319"/>
    <w:rsid w:val="004D7FF3"/>
    <w:rsid w:val="004F3535"/>
    <w:rsid w:val="004F65F9"/>
    <w:rsid w:val="00503E7A"/>
    <w:rsid w:val="00516ACD"/>
    <w:rsid w:val="00522C71"/>
    <w:rsid w:val="00522EA6"/>
    <w:rsid w:val="00523A87"/>
    <w:rsid w:val="00524EA7"/>
    <w:rsid w:val="0053075C"/>
    <w:rsid w:val="005342BD"/>
    <w:rsid w:val="00534690"/>
    <w:rsid w:val="0053716C"/>
    <w:rsid w:val="005420D8"/>
    <w:rsid w:val="00542588"/>
    <w:rsid w:val="00544EF6"/>
    <w:rsid w:val="0054527E"/>
    <w:rsid w:val="00546DC9"/>
    <w:rsid w:val="00547200"/>
    <w:rsid w:val="00547554"/>
    <w:rsid w:val="005479A5"/>
    <w:rsid w:val="0055312E"/>
    <w:rsid w:val="00553ABB"/>
    <w:rsid w:val="0055519D"/>
    <w:rsid w:val="00556F87"/>
    <w:rsid w:val="00563A6C"/>
    <w:rsid w:val="00567F71"/>
    <w:rsid w:val="00570D8E"/>
    <w:rsid w:val="00574993"/>
    <w:rsid w:val="00586239"/>
    <w:rsid w:val="00587B90"/>
    <w:rsid w:val="00587C80"/>
    <w:rsid w:val="00591549"/>
    <w:rsid w:val="00596CFF"/>
    <w:rsid w:val="00597927"/>
    <w:rsid w:val="005A1E96"/>
    <w:rsid w:val="005A460E"/>
    <w:rsid w:val="005B74D0"/>
    <w:rsid w:val="005C2E89"/>
    <w:rsid w:val="005C59B7"/>
    <w:rsid w:val="005E42CC"/>
    <w:rsid w:val="005E6D47"/>
    <w:rsid w:val="005F40E1"/>
    <w:rsid w:val="005F7715"/>
    <w:rsid w:val="00602972"/>
    <w:rsid w:val="006030BE"/>
    <w:rsid w:val="0061015F"/>
    <w:rsid w:val="00610652"/>
    <w:rsid w:val="00611B0A"/>
    <w:rsid w:val="006177BB"/>
    <w:rsid w:val="0062175C"/>
    <w:rsid w:val="0062397A"/>
    <w:rsid w:val="00624185"/>
    <w:rsid w:val="00624731"/>
    <w:rsid w:val="00626609"/>
    <w:rsid w:val="00630D73"/>
    <w:rsid w:val="00632C7F"/>
    <w:rsid w:val="00633482"/>
    <w:rsid w:val="00641F12"/>
    <w:rsid w:val="0064281A"/>
    <w:rsid w:val="006436A4"/>
    <w:rsid w:val="00644D73"/>
    <w:rsid w:val="006530C3"/>
    <w:rsid w:val="00653760"/>
    <w:rsid w:val="0065419B"/>
    <w:rsid w:val="00654A51"/>
    <w:rsid w:val="006562DD"/>
    <w:rsid w:val="00667882"/>
    <w:rsid w:val="006744BE"/>
    <w:rsid w:val="006763A4"/>
    <w:rsid w:val="00677931"/>
    <w:rsid w:val="00680ECA"/>
    <w:rsid w:val="00681C63"/>
    <w:rsid w:val="006827BB"/>
    <w:rsid w:val="00683D86"/>
    <w:rsid w:val="00687594"/>
    <w:rsid w:val="00690659"/>
    <w:rsid w:val="00693ED1"/>
    <w:rsid w:val="00695096"/>
    <w:rsid w:val="00697C73"/>
    <w:rsid w:val="006A2751"/>
    <w:rsid w:val="006A3AAA"/>
    <w:rsid w:val="006A5CF4"/>
    <w:rsid w:val="006A5FB8"/>
    <w:rsid w:val="006B1C4C"/>
    <w:rsid w:val="006B7E43"/>
    <w:rsid w:val="006C33BE"/>
    <w:rsid w:val="006C6018"/>
    <w:rsid w:val="006C76AD"/>
    <w:rsid w:val="006D4310"/>
    <w:rsid w:val="006D6379"/>
    <w:rsid w:val="006E0DDF"/>
    <w:rsid w:val="006E50B5"/>
    <w:rsid w:val="006E7875"/>
    <w:rsid w:val="006F0AD1"/>
    <w:rsid w:val="006F388F"/>
    <w:rsid w:val="006F3F37"/>
    <w:rsid w:val="0070076F"/>
    <w:rsid w:val="00700B36"/>
    <w:rsid w:val="0070297E"/>
    <w:rsid w:val="007055FA"/>
    <w:rsid w:val="00710D75"/>
    <w:rsid w:val="007112E9"/>
    <w:rsid w:val="00711F0A"/>
    <w:rsid w:val="007140AE"/>
    <w:rsid w:val="00716FE2"/>
    <w:rsid w:val="00727821"/>
    <w:rsid w:val="0073060D"/>
    <w:rsid w:val="00730C42"/>
    <w:rsid w:val="00731F8F"/>
    <w:rsid w:val="007331C4"/>
    <w:rsid w:val="007371BB"/>
    <w:rsid w:val="00740079"/>
    <w:rsid w:val="0074035B"/>
    <w:rsid w:val="00742105"/>
    <w:rsid w:val="007458A1"/>
    <w:rsid w:val="00746641"/>
    <w:rsid w:val="00750C8E"/>
    <w:rsid w:val="00754127"/>
    <w:rsid w:val="00754F75"/>
    <w:rsid w:val="00755295"/>
    <w:rsid w:val="007561D3"/>
    <w:rsid w:val="00757A00"/>
    <w:rsid w:val="007612E5"/>
    <w:rsid w:val="007678EF"/>
    <w:rsid w:val="00770280"/>
    <w:rsid w:val="00780360"/>
    <w:rsid w:val="00781241"/>
    <w:rsid w:val="00785334"/>
    <w:rsid w:val="007878ED"/>
    <w:rsid w:val="0079184D"/>
    <w:rsid w:val="007921DD"/>
    <w:rsid w:val="00794DEE"/>
    <w:rsid w:val="00795463"/>
    <w:rsid w:val="007A3096"/>
    <w:rsid w:val="007A37DB"/>
    <w:rsid w:val="007A4873"/>
    <w:rsid w:val="007A4BD4"/>
    <w:rsid w:val="007A504B"/>
    <w:rsid w:val="007B2D11"/>
    <w:rsid w:val="007B57DE"/>
    <w:rsid w:val="007B5E92"/>
    <w:rsid w:val="007B649D"/>
    <w:rsid w:val="007C28D6"/>
    <w:rsid w:val="007C2B95"/>
    <w:rsid w:val="007C557D"/>
    <w:rsid w:val="007C619A"/>
    <w:rsid w:val="007C7887"/>
    <w:rsid w:val="007C78B6"/>
    <w:rsid w:val="007C7BA5"/>
    <w:rsid w:val="007C7EC4"/>
    <w:rsid w:val="007D088C"/>
    <w:rsid w:val="007D3971"/>
    <w:rsid w:val="007D49B5"/>
    <w:rsid w:val="007D5736"/>
    <w:rsid w:val="007D75E9"/>
    <w:rsid w:val="007D7AF2"/>
    <w:rsid w:val="007E0E6C"/>
    <w:rsid w:val="007E165D"/>
    <w:rsid w:val="007E32AA"/>
    <w:rsid w:val="007E38F9"/>
    <w:rsid w:val="007E73CA"/>
    <w:rsid w:val="007F18E4"/>
    <w:rsid w:val="007F25F1"/>
    <w:rsid w:val="007F681A"/>
    <w:rsid w:val="007F7F49"/>
    <w:rsid w:val="00803DBA"/>
    <w:rsid w:val="00804E0D"/>
    <w:rsid w:val="00805A5B"/>
    <w:rsid w:val="0080627B"/>
    <w:rsid w:val="00810794"/>
    <w:rsid w:val="0081149C"/>
    <w:rsid w:val="00813857"/>
    <w:rsid w:val="00815185"/>
    <w:rsid w:val="00816343"/>
    <w:rsid w:val="0082002F"/>
    <w:rsid w:val="00824526"/>
    <w:rsid w:val="00824AC8"/>
    <w:rsid w:val="00826713"/>
    <w:rsid w:val="0083004B"/>
    <w:rsid w:val="00831391"/>
    <w:rsid w:val="008341DF"/>
    <w:rsid w:val="008361C4"/>
    <w:rsid w:val="00841738"/>
    <w:rsid w:val="008464FE"/>
    <w:rsid w:val="008478C6"/>
    <w:rsid w:val="008512CE"/>
    <w:rsid w:val="0085548E"/>
    <w:rsid w:val="0086095D"/>
    <w:rsid w:val="00867AD5"/>
    <w:rsid w:val="00874005"/>
    <w:rsid w:val="00875414"/>
    <w:rsid w:val="00876305"/>
    <w:rsid w:val="00877BB9"/>
    <w:rsid w:val="00880973"/>
    <w:rsid w:val="0088143B"/>
    <w:rsid w:val="008816B1"/>
    <w:rsid w:val="00881FDE"/>
    <w:rsid w:val="00883344"/>
    <w:rsid w:val="008872CC"/>
    <w:rsid w:val="00897FFC"/>
    <w:rsid w:val="008A0E43"/>
    <w:rsid w:val="008A2678"/>
    <w:rsid w:val="008A34B2"/>
    <w:rsid w:val="008A3850"/>
    <w:rsid w:val="008A3C15"/>
    <w:rsid w:val="008A742C"/>
    <w:rsid w:val="008B62BC"/>
    <w:rsid w:val="008B6CF9"/>
    <w:rsid w:val="008B74BB"/>
    <w:rsid w:val="008B7870"/>
    <w:rsid w:val="008C4470"/>
    <w:rsid w:val="008C5FB9"/>
    <w:rsid w:val="008C7632"/>
    <w:rsid w:val="008C7826"/>
    <w:rsid w:val="008D047B"/>
    <w:rsid w:val="008D1944"/>
    <w:rsid w:val="008D27FD"/>
    <w:rsid w:val="008D79A9"/>
    <w:rsid w:val="008E342E"/>
    <w:rsid w:val="008E5D03"/>
    <w:rsid w:val="008E7D58"/>
    <w:rsid w:val="008F127D"/>
    <w:rsid w:val="00903563"/>
    <w:rsid w:val="00906140"/>
    <w:rsid w:val="0091498D"/>
    <w:rsid w:val="00917EF6"/>
    <w:rsid w:val="00923ED2"/>
    <w:rsid w:val="00924340"/>
    <w:rsid w:val="00925ED0"/>
    <w:rsid w:val="00927ED6"/>
    <w:rsid w:val="00936D58"/>
    <w:rsid w:val="0094582B"/>
    <w:rsid w:val="00951442"/>
    <w:rsid w:val="00951A4D"/>
    <w:rsid w:val="009521F1"/>
    <w:rsid w:val="00957C14"/>
    <w:rsid w:val="00960C5E"/>
    <w:rsid w:val="00960D40"/>
    <w:rsid w:val="00965146"/>
    <w:rsid w:val="00965CCE"/>
    <w:rsid w:val="00971274"/>
    <w:rsid w:val="009714E0"/>
    <w:rsid w:val="00972A1F"/>
    <w:rsid w:val="0097701D"/>
    <w:rsid w:val="00991A24"/>
    <w:rsid w:val="00996D5E"/>
    <w:rsid w:val="009A7964"/>
    <w:rsid w:val="009B1B77"/>
    <w:rsid w:val="009B1C7F"/>
    <w:rsid w:val="009B260C"/>
    <w:rsid w:val="009B72A5"/>
    <w:rsid w:val="009C2582"/>
    <w:rsid w:val="009C54F4"/>
    <w:rsid w:val="009D0287"/>
    <w:rsid w:val="009D5D87"/>
    <w:rsid w:val="009E0157"/>
    <w:rsid w:val="009E030A"/>
    <w:rsid w:val="009E4C1A"/>
    <w:rsid w:val="009E574B"/>
    <w:rsid w:val="009E5A2B"/>
    <w:rsid w:val="009E5D77"/>
    <w:rsid w:val="009F1D8D"/>
    <w:rsid w:val="009F1FB6"/>
    <w:rsid w:val="009F3C6A"/>
    <w:rsid w:val="009F57FE"/>
    <w:rsid w:val="009F66DA"/>
    <w:rsid w:val="009F6805"/>
    <w:rsid w:val="00A0068F"/>
    <w:rsid w:val="00A10E98"/>
    <w:rsid w:val="00A122EB"/>
    <w:rsid w:val="00A12BB7"/>
    <w:rsid w:val="00A12E4C"/>
    <w:rsid w:val="00A16FD6"/>
    <w:rsid w:val="00A24824"/>
    <w:rsid w:val="00A33680"/>
    <w:rsid w:val="00A344D2"/>
    <w:rsid w:val="00A40676"/>
    <w:rsid w:val="00A43F60"/>
    <w:rsid w:val="00A44E86"/>
    <w:rsid w:val="00A46FFE"/>
    <w:rsid w:val="00A60BDB"/>
    <w:rsid w:val="00A63975"/>
    <w:rsid w:val="00A65534"/>
    <w:rsid w:val="00A658E3"/>
    <w:rsid w:val="00A67B89"/>
    <w:rsid w:val="00A70879"/>
    <w:rsid w:val="00A74084"/>
    <w:rsid w:val="00A82E23"/>
    <w:rsid w:val="00A93843"/>
    <w:rsid w:val="00A93C03"/>
    <w:rsid w:val="00A94920"/>
    <w:rsid w:val="00A96CC4"/>
    <w:rsid w:val="00AA0203"/>
    <w:rsid w:val="00AA0CB8"/>
    <w:rsid w:val="00AA21FA"/>
    <w:rsid w:val="00AA322B"/>
    <w:rsid w:val="00AB0BFC"/>
    <w:rsid w:val="00AB55E5"/>
    <w:rsid w:val="00AB5B9F"/>
    <w:rsid w:val="00AC1C45"/>
    <w:rsid w:val="00AC1E7A"/>
    <w:rsid w:val="00AC5555"/>
    <w:rsid w:val="00AC6788"/>
    <w:rsid w:val="00AC789C"/>
    <w:rsid w:val="00AD019A"/>
    <w:rsid w:val="00AD10B6"/>
    <w:rsid w:val="00AD46DE"/>
    <w:rsid w:val="00AD4F42"/>
    <w:rsid w:val="00AD5EB2"/>
    <w:rsid w:val="00AE058B"/>
    <w:rsid w:val="00AE370D"/>
    <w:rsid w:val="00AE582F"/>
    <w:rsid w:val="00AE729C"/>
    <w:rsid w:val="00AF0E56"/>
    <w:rsid w:val="00AF196F"/>
    <w:rsid w:val="00AF5616"/>
    <w:rsid w:val="00AF5F69"/>
    <w:rsid w:val="00B051D9"/>
    <w:rsid w:val="00B06FFF"/>
    <w:rsid w:val="00B10022"/>
    <w:rsid w:val="00B10BC4"/>
    <w:rsid w:val="00B11F02"/>
    <w:rsid w:val="00B160E1"/>
    <w:rsid w:val="00B326B1"/>
    <w:rsid w:val="00B34A5F"/>
    <w:rsid w:val="00B35985"/>
    <w:rsid w:val="00B43284"/>
    <w:rsid w:val="00B52D61"/>
    <w:rsid w:val="00B53EA5"/>
    <w:rsid w:val="00B60ACA"/>
    <w:rsid w:val="00B61C6A"/>
    <w:rsid w:val="00B62A71"/>
    <w:rsid w:val="00B65135"/>
    <w:rsid w:val="00B67380"/>
    <w:rsid w:val="00B7310D"/>
    <w:rsid w:val="00B736FB"/>
    <w:rsid w:val="00B7578E"/>
    <w:rsid w:val="00B75B4A"/>
    <w:rsid w:val="00B81254"/>
    <w:rsid w:val="00B847F7"/>
    <w:rsid w:val="00B912F2"/>
    <w:rsid w:val="00B91517"/>
    <w:rsid w:val="00B922F1"/>
    <w:rsid w:val="00BA06CF"/>
    <w:rsid w:val="00BA1D44"/>
    <w:rsid w:val="00BA728C"/>
    <w:rsid w:val="00BA7ACB"/>
    <w:rsid w:val="00BB5198"/>
    <w:rsid w:val="00BC1B03"/>
    <w:rsid w:val="00BC2E42"/>
    <w:rsid w:val="00BD4558"/>
    <w:rsid w:val="00BE2110"/>
    <w:rsid w:val="00BE4D68"/>
    <w:rsid w:val="00BE73E2"/>
    <w:rsid w:val="00BF3DCB"/>
    <w:rsid w:val="00BF7453"/>
    <w:rsid w:val="00C04FD3"/>
    <w:rsid w:val="00C11C23"/>
    <w:rsid w:val="00C12646"/>
    <w:rsid w:val="00C15545"/>
    <w:rsid w:val="00C16C6D"/>
    <w:rsid w:val="00C228CE"/>
    <w:rsid w:val="00C2411C"/>
    <w:rsid w:val="00C304F2"/>
    <w:rsid w:val="00C33262"/>
    <w:rsid w:val="00C358D6"/>
    <w:rsid w:val="00C35ED5"/>
    <w:rsid w:val="00C369CF"/>
    <w:rsid w:val="00C40254"/>
    <w:rsid w:val="00C47B2C"/>
    <w:rsid w:val="00C47B57"/>
    <w:rsid w:val="00C50B64"/>
    <w:rsid w:val="00C53E59"/>
    <w:rsid w:val="00C576D7"/>
    <w:rsid w:val="00C65E03"/>
    <w:rsid w:val="00C66DB0"/>
    <w:rsid w:val="00C675E3"/>
    <w:rsid w:val="00C742E3"/>
    <w:rsid w:val="00C7523F"/>
    <w:rsid w:val="00C75524"/>
    <w:rsid w:val="00C8044E"/>
    <w:rsid w:val="00C81C73"/>
    <w:rsid w:val="00C841E0"/>
    <w:rsid w:val="00C84E9D"/>
    <w:rsid w:val="00C84FDD"/>
    <w:rsid w:val="00C86886"/>
    <w:rsid w:val="00C93CC7"/>
    <w:rsid w:val="00C940F0"/>
    <w:rsid w:val="00C972F8"/>
    <w:rsid w:val="00CA6A64"/>
    <w:rsid w:val="00CA6DFF"/>
    <w:rsid w:val="00CB07F3"/>
    <w:rsid w:val="00CB32FF"/>
    <w:rsid w:val="00CB3667"/>
    <w:rsid w:val="00CB3F82"/>
    <w:rsid w:val="00CB41E9"/>
    <w:rsid w:val="00CB6753"/>
    <w:rsid w:val="00CC1B7F"/>
    <w:rsid w:val="00CC24FF"/>
    <w:rsid w:val="00CC7F9F"/>
    <w:rsid w:val="00CD0B64"/>
    <w:rsid w:val="00CD0CC0"/>
    <w:rsid w:val="00CD227E"/>
    <w:rsid w:val="00CD2566"/>
    <w:rsid w:val="00CD2DD9"/>
    <w:rsid w:val="00CD4906"/>
    <w:rsid w:val="00CD572F"/>
    <w:rsid w:val="00CD5BFA"/>
    <w:rsid w:val="00CD6A4B"/>
    <w:rsid w:val="00CE4EFB"/>
    <w:rsid w:val="00CE607F"/>
    <w:rsid w:val="00CE76D2"/>
    <w:rsid w:val="00CF319A"/>
    <w:rsid w:val="00CF39F2"/>
    <w:rsid w:val="00D006E9"/>
    <w:rsid w:val="00D00BB7"/>
    <w:rsid w:val="00D03565"/>
    <w:rsid w:val="00D04567"/>
    <w:rsid w:val="00D04801"/>
    <w:rsid w:val="00D0756B"/>
    <w:rsid w:val="00D104E3"/>
    <w:rsid w:val="00D12572"/>
    <w:rsid w:val="00D2086A"/>
    <w:rsid w:val="00D20FF2"/>
    <w:rsid w:val="00D223FF"/>
    <w:rsid w:val="00D23248"/>
    <w:rsid w:val="00D23C34"/>
    <w:rsid w:val="00D258D9"/>
    <w:rsid w:val="00D311DF"/>
    <w:rsid w:val="00D31639"/>
    <w:rsid w:val="00D34E4F"/>
    <w:rsid w:val="00D416FC"/>
    <w:rsid w:val="00D4235F"/>
    <w:rsid w:val="00D436E2"/>
    <w:rsid w:val="00D45EC2"/>
    <w:rsid w:val="00D57E09"/>
    <w:rsid w:val="00D62D58"/>
    <w:rsid w:val="00D63B88"/>
    <w:rsid w:val="00D712BB"/>
    <w:rsid w:val="00D7144C"/>
    <w:rsid w:val="00D71A8D"/>
    <w:rsid w:val="00D8551F"/>
    <w:rsid w:val="00D8588C"/>
    <w:rsid w:val="00D90E57"/>
    <w:rsid w:val="00D93781"/>
    <w:rsid w:val="00D93C31"/>
    <w:rsid w:val="00D94007"/>
    <w:rsid w:val="00D94DFA"/>
    <w:rsid w:val="00D953A8"/>
    <w:rsid w:val="00D957AD"/>
    <w:rsid w:val="00D958C8"/>
    <w:rsid w:val="00D9617D"/>
    <w:rsid w:val="00DA163D"/>
    <w:rsid w:val="00DA4805"/>
    <w:rsid w:val="00DB0790"/>
    <w:rsid w:val="00DB4B46"/>
    <w:rsid w:val="00DB6483"/>
    <w:rsid w:val="00DB6FEC"/>
    <w:rsid w:val="00DB7085"/>
    <w:rsid w:val="00DC09BB"/>
    <w:rsid w:val="00DC1A25"/>
    <w:rsid w:val="00DC1D41"/>
    <w:rsid w:val="00DC3B14"/>
    <w:rsid w:val="00DC4F13"/>
    <w:rsid w:val="00DC757E"/>
    <w:rsid w:val="00DC760F"/>
    <w:rsid w:val="00DC7F06"/>
    <w:rsid w:val="00DD2097"/>
    <w:rsid w:val="00DD3733"/>
    <w:rsid w:val="00DD6118"/>
    <w:rsid w:val="00DE1E9D"/>
    <w:rsid w:val="00DE3BE4"/>
    <w:rsid w:val="00DE5011"/>
    <w:rsid w:val="00DE53D3"/>
    <w:rsid w:val="00DE56B4"/>
    <w:rsid w:val="00DE5D01"/>
    <w:rsid w:val="00DE6E77"/>
    <w:rsid w:val="00DE75D7"/>
    <w:rsid w:val="00DF3827"/>
    <w:rsid w:val="00DF69C8"/>
    <w:rsid w:val="00E032B6"/>
    <w:rsid w:val="00E07C92"/>
    <w:rsid w:val="00E101B1"/>
    <w:rsid w:val="00E123E6"/>
    <w:rsid w:val="00E1385E"/>
    <w:rsid w:val="00E155B1"/>
    <w:rsid w:val="00E16023"/>
    <w:rsid w:val="00E17A04"/>
    <w:rsid w:val="00E2728B"/>
    <w:rsid w:val="00E32113"/>
    <w:rsid w:val="00E33A47"/>
    <w:rsid w:val="00E340F8"/>
    <w:rsid w:val="00E34143"/>
    <w:rsid w:val="00E34727"/>
    <w:rsid w:val="00E34DC0"/>
    <w:rsid w:val="00E3740D"/>
    <w:rsid w:val="00E37E8C"/>
    <w:rsid w:val="00E4164C"/>
    <w:rsid w:val="00E4604B"/>
    <w:rsid w:val="00E47ED2"/>
    <w:rsid w:val="00E70F6A"/>
    <w:rsid w:val="00E72841"/>
    <w:rsid w:val="00E73FA0"/>
    <w:rsid w:val="00E7471D"/>
    <w:rsid w:val="00E77D9C"/>
    <w:rsid w:val="00E811B6"/>
    <w:rsid w:val="00E821DC"/>
    <w:rsid w:val="00E82324"/>
    <w:rsid w:val="00E942C2"/>
    <w:rsid w:val="00E94AC0"/>
    <w:rsid w:val="00E94D71"/>
    <w:rsid w:val="00EA2894"/>
    <w:rsid w:val="00EA5617"/>
    <w:rsid w:val="00EA6A6D"/>
    <w:rsid w:val="00EB26C6"/>
    <w:rsid w:val="00EB62A3"/>
    <w:rsid w:val="00EC3748"/>
    <w:rsid w:val="00EC523A"/>
    <w:rsid w:val="00EC5A3E"/>
    <w:rsid w:val="00EC6BBC"/>
    <w:rsid w:val="00ED038B"/>
    <w:rsid w:val="00ED0489"/>
    <w:rsid w:val="00ED6D94"/>
    <w:rsid w:val="00EE12BE"/>
    <w:rsid w:val="00EE633F"/>
    <w:rsid w:val="00EF5776"/>
    <w:rsid w:val="00EF6F1F"/>
    <w:rsid w:val="00F0153E"/>
    <w:rsid w:val="00F01B8F"/>
    <w:rsid w:val="00F05197"/>
    <w:rsid w:val="00F1055C"/>
    <w:rsid w:val="00F12407"/>
    <w:rsid w:val="00F14084"/>
    <w:rsid w:val="00F15457"/>
    <w:rsid w:val="00F15AA1"/>
    <w:rsid w:val="00F20B0A"/>
    <w:rsid w:val="00F23C3E"/>
    <w:rsid w:val="00F263D2"/>
    <w:rsid w:val="00F26E22"/>
    <w:rsid w:val="00F27B74"/>
    <w:rsid w:val="00F27DF2"/>
    <w:rsid w:val="00F300C0"/>
    <w:rsid w:val="00F31127"/>
    <w:rsid w:val="00F31BD9"/>
    <w:rsid w:val="00F32CC0"/>
    <w:rsid w:val="00F33311"/>
    <w:rsid w:val="00F3573B"/>
    <w:rsid w:val="00F35C9A"/>
    <w:rsid w:val="00F36DC6"/>
    <w:rsid w:val="00F40B49"/>
    <w:rsid w:val="00F435D4"/>
    <w:rsid w:val="00F43DDD"/>
    <w:rsid w:val="00F44796"/>
    <w:rsid w:val="00F45112"/>
    <w:rsid w:val="00F45DF3"/>
    <w:rsid w:val="00F55E20"/>
    <w:rsid w:val="00F57DC8"/>
    <w:rsid w:val="00F6695E"/>
    <w:rsid w:val="00F6798D"/>
    <w:rsid w:val="00F67A9E"/>
    <w:rsid w:val="00F715CD"/>
    <w:rsid w:val="00F80C8D"/>
    <w:rsid w:val="00F80D62"/>
    <w:rsid w:val="00F82E47"/>
    <w:rsid w:val="00F8371E"/>
    <w:rsid w:val="00F85A70"/>
    <w:rsid w:val="00F86BB7"/>
    <w:rsid w:val="00F93370"/>
    <w:rsid w:val="00F94B5A"/>
    <w:rsid w:val="00F9570F"/>
    <w:rsid w:val="00F958BC"/>
    <w:rsid w:val="00F95DA5"/>
    <w:rsid w:val="00F9639A"/>
    <w:rsid w:val="00F96460"/>
    <w:rsid w:val="00FA3287"/>
    <w:rsid w:val="00FA3670"/>
    <w:rsid w:val="00FA64A3"/>
    <w:rsid w:val="00FB0EC9"/>
    <w:rsid w:val="00FB144D"/>
    <w:rsid w:val="00FB7661"/>
    <w:rsid w:val="00FC33E5"/>
    <w:rsid w:val="00FC4207"/>
    <w:rsid w:val="00FC4624"/>
    <w:rsid w:val="00FC4C6B"/>
    <w:rsid w:val="00FC6F0C"/>
    <w:rsid w:val="00FC7A4E"/>
    <w:rsid w:val="00FD2660"/>
    <w:rsid w:val="00FE4E37"/>
    <w:rsid w:val="00FF0F19"/>
    <w:rsid w:val="058D6CE0"/>
    <w:rsid w:val="07B5D66F"/>
    <w:rsid w:val="0C1FA628"/>
    <w:rsid w:val="104A9B45"/>
    <w:rsid w:val="1366C936"/>
    <w:rsid w:val="1B6799D6"/>
    <w:rsid w:val="1E246A1E"/>
    <w:rsid w:val="1F2B6891"/>
    <w:rsid w:val="200456AA"/>
    <w:rsid w:val="227694A6"/>
    <w:rsid w:val="28FCDE09"/>
    <w:rsid w:val="2AC7EC0F"/>
    <w:rsid w:val="33E1DF9C"/>
    <w:rsid w:val="39425934"/>
    <w:rsid w:val="3DB616DD"/>
    <w:rsid w:val="3F74CB51"/>
    <w:rsid w:val="41C8FA4C"/>
    <w:rsid w:val="45613F19"/>
    <w:rsid w:val="47AF388F"/>
    <w:rsid w:val="49873294"/>
    <w:rsid w:val="4C956F52"/>
    <w:rsid w:val="4EC28C21"/>
    <w:rsid w:val="55A77BC0"/>
    <w:rsid w:val="5614A9B3"/>
    <w:rsid w:val="5F159269"/>
    <w:rsid w:val="64F15E67"/>
    <w:rsid w:val="65FB8A31"/>
    <w:rsid w:val="689EEA16"/>
    <w:rsid w:val="713B1D54"/>
    <w:rsid w:val="780D1D62"/>
    <w:rsid w:val="79307FAF"/>
    <w:rsid w:val="7DA6E2BE"/>
    <w:rsid w:val="7EB8D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F44B5"/>
  <w15:docId w15:val="{F8B430F3-6402-4F62-A97A-980B0E5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aliases w:val="Párrafo de titulo 3,UEDAŞ Bullet,abc siralı,Use Case List Paragraph,Heading2,Body Bullet,BULLET,Bullet 1,lp1,Arial 8,Párrafo de lista1,List Paragraph1,List Paragraph-rfp content,Bullet,3,POCG Table Text,Issue Action POC,Dot pt"/>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aliases w:val="Párrafo de titulo 3 Car,UEDAŞ Bullet Car,abc siralı Car,Use Case List Paragraph Car,Heading2 Car,Body Bullet Car,BULLET Car,Bullet 1 Car,lp1 Car,Arial 8 Car,Párrafo de lista1 Car,List Paragraph1 Car,List Paragraph-rfp content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Revisin">
    <w:name w:val="Revision"/>
    <w:hidden/>
    <w:uiPriority w:val="99"/>
    <w:semiHidden/>
    <w:rsid w:val="00126AC6"/>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730C42"/>
    <w:rPr>
      <w:sz w:val="16"/>
      <w:szCs w:val="16"/>
    </w:rPr>
  </w:style>
  <w:style w:type="paragraph" w:styleId="Textocomentario">
    <w:name w:val="annotation text"/>
    <w:basedOn w:val="Normal"/>
    <w:link w:val="TextocomentarioCar"/>
    <w:uiPriority w:val="99"/>
    <w:unhideWhenUsed/>
    <w:rsid w:val="00730C42"/>
    <w:rPr>
      <w:szCs w:val="20"/>
    </w:rPr>
  </w:style>
  <w:style w:type="character" w:customStyle="1" w:styleId="TextocomentarioCar">
    <w:name w:val="Texto comentario Car"/>
    <w:basedOn w:val="Fuentedeprrafopredeter"/>
    <w:link w:val="Textocomentario"/>
    <w:uiPriority w:val="99"/>
    <w:rsid w:val="00730C42"/>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730C42"/>
    <w:rPr>
      <w:b/>
      <w:bCs/>
    </w:rPr>
  </w:style>
  <w:style w:type="character" w:customStyle="1" w:styleId="AsuntodelcomentarioCar">
    <w:name w:val="Asunto del comentario Car"/>
    <w:basedOn w:val="TextocomentarioCar"/>
    <w:link w:val="Asuntodelcomentario"/>
    <w:uiPriority w:val="99"/>
    <w:semiHidden/>
    <w:rsid w:val="00730C42"/>
    <w:rPr>
      <w:rFonts w:asciiTheme="majorHAnsi" w:eastAsia="Times New Roman" w:hAnsiTheme="majorHAnsi" w:cs="Times New Roman"/>
      <w:b/>
      <w:bCs/>
      <w:color w:val="004254" w:themeColor="text1"/>
      <w:kern w:val="28"/>
      <w:sz w:val="20"/>
      <w:szCs w:val="20"/>
    </w:rPr>
  </w:style>
  <w:style w:type="character" w:styleId="Mencinsinresolver">
    <w:name w:val="Unresolved Mention"/>
    <w:basedOn w:val="Fuentedeprrafopredeter"/>
    <w:uiPriority w:val="99"/>
    <w:semiHidden/>
    <w:unhideWhenUsed/>
    <w:rsid w:val="00AB0BFC"/>
    <w:rPr>
      <w:color w:val="605E5C"/>
      <w:shd w:val="clear" w:color="auto" w:fill="E1DFDD"/>
    </w:rPr>
  </w:style>
  <w:style w:type="paragraph" w:customStyle="1" w:styleId="pf0">
    <w:name w:val="pf0"/>
    <w:basedOn w:val="Normal"/>
    <w:rsid w:val="00F31BD9"/>
    <w:pPr>
      <w:spacing w:before="100" w:beforeAutospacing="1" w:after="100" w:afterAutospacing="1"/>
      <w:jc w:val="left"/>
    </w:pPr>
    <w:rPr>
      <w:rFonts w:ascii="Times New Roman" w:hAnsi="Times New Roman"/>
      <w:color w:val="auto"/>
      <w:kern w:val="0"/>
      <w:sz w:val="24"/>
      <w:lang w:eastAsia="es-ES"/>
    </w:rPr>
  </w:style>
  <w:style w:type="character" w:customStyle="1" w:styleId="cf01">
    <w:name w:val="cf01"/>
    <w:basedOn w:val="Fuentedeprrafopredeter"/>
    <w:rsid w:val="00F31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4135906">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9631541">
      <w:bodyDiv w:val="1"/>
      <w:marLeft w:val="0"/>
      <w:marRight w:val="0"/>
      <w:marTop w:val="0"/>
      <w:marBottom w:val="0"/>
      <w:divBdr>
        <w:top w:val="none" w:sz="0" w:space="0" w:color="auto"/>
        <w:left w:val="none" w:sz="0" w:space="0" w:color="auto"/>
        <w:bottom w:val="none" w:sz="0" w:space="0" w:color="auto"/>
        <w:right w:val="none" w:sz="0" w:space="0" w:color="auto"/>
      </w:divBdr>
    </w:div>
    <w:div w:id="561060276">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788624035">
      <w:bodyDiv w:val="1"/>
      <w:marLeft w:val="0"/>
      <w:marRight w:val="0"/>
      <w:marTop w:val="0"/>
      <w:marBottom w:val="0"/>
      <w:divBdr>
        <w:top w:val="none" w:sz="0" w:space="0" w:color="auto"/>
        <w:left w:val="none" w:sz="0" w:space="0" w:color="auto"/>
        <w:bottom w:val="none" w:sz="0" w:space="0" w:color="auto"/>
        <w:right w:val="none" w:sz="0" w:space="0" w:color="auto"/>
      </w:divBdr>
    </w:div>
    <w:div w:id="845632959">
      <w:bodyDiv w:val="1"/>
      <w:marLeft w:val="0"/>
      <w:marRight w:val="0"/>
      <w:marTop w:val="0"/>
      <w:marBottom w:val="0"/>
      <w:divBdr>
        <w:top w:val="none" w:sz="0" w:space="0" w:color="auto"/>
        <w:left w:val="none" w:sz="0" w:space="0" w:color="auto"/>
        <w:bottom w:val="none" w:sz="0" w:space="0" w:color="auto"/>
        <w:right w:val="none" w:sz="0" w:space="0" w:color="auto"/>
      </w:divBdr>
      <w:divsChild>
        <w:div w:id="208886191">
          <w:marLeft w:val="288"/>
          <w:marRight w:val="0"/>
          <w:marTop w:val="0"/>
          <w:marBottom w:val="120"/>
          <w:divBdr>
            <w:top w:val="none" w:sz="0" w:space="0" w:color="auto"/>
            <w:left w:val="none" w:sz="0" w:space="0" w:color="auto"/>
            <w:bottom w:val="none" w:sz="0" w:space="0" w:color="auto"/>
            <w:right w:val="none" w:sz="0" w:space="0" w:color="auto"/>
          </w:divBdr>
        </w:div>
      </w:divsChild>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89695039">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78858699">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109945-6bfb-4888-9fe1-8ba55a665319">
      <Terms xmlns="http://schemas.microsoft.com/office/infopath/2007/PartnerControls"/>
    </lcf76f155ced4ddcb4097134ff3c332f>
    <TaxCatchAll xmlns="95878f6c-4b48-48e1-9345-aec461feb2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17A098310EF0C4BAB928E6D6B675FF6" ma:contentTypeVersion="11" ma:contentTypeDescription="Crear nuevo documento." ma:contentTypeScope="" ma:versionID="9a219ab7eded03ec2b852d249813ceb2">
  <xsd:schema xmlns:xsd="http://www.w3.org/2001/XMLSchema" xmlns:xs="http://www.w3.org/2001/XMLSchema" xmlns:p="http://schemas.microsoft.com/office/2006/metadata/properties" xmlns:ns2="aa109945-6bfb-4888-9fe1-8ba55a665319" xmlns:ns3="95878f6c-4b48-48e1-9345-aec461feb297" targetNamespace="http://schemas.microsoft.com/office/2006/metadata/properties" ma:root="true" ma:fieldsID="9021c20bc97df1c9999573c27acea1ed" ns2:_="" ns3:_="">
    <xsd:import namespace="aa109945-6bfb-4888-9fe1-8ba55a665319"/>
    <xsd:import namespace="95878f6c-4b48-48e1-9345-aec461feb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09945-6bfb-4888-9fe1-8ba55a66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78f6c-4b48-48e1-9345-aec461feb2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de152b-3199-4099-8745-56efe84b0669}" ma:internalName="TaxCatchAll" ma:showField="CatchAllData" ma:web="95878f6c-4b48-48e1-9345-aec461feb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aa109945-6bfb-4888-9fe1-8ba55a665319"/>
    <ds:schemaRef ds:uri="95878f6c-4b48-48e1-9345-aec461feb297"/>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880DD9C8-FE6E-43DA-B0B7-E51F4490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09945-6bfb-4888-9fe1-8ba55a665319"/>
    <ds:schemaRef ds:uri="95878f6c-4b48-48e1-9345-aec461feb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Plantilla INDRAgroup_NP_ES_V2.dotx</Template>
  <TotalTime>13</TotalTime>
  <Pages>2</Pages>
  <Words>1175</Words>
  <Characters>6580</Characters>
  <Application>Microsoft Office Word</Application>
  <DocSecurity>0</DocSecurity>
  <Lines>94</Lines>
  <Paragraphs>28</Paragraphs>
  <ScaleCrop>false</ScaleCrop>
  <Company>Minsait</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García Carballal, María Antonia</dc:creator>
  <cp:lastModifiedBy>García Carballal, María Antonia</cp:lastModifiedBy>
  <cp:revision>230</cp:revision>
  <cp:lastPrinted>2026-01-15T19:42:00Z</cp:lastPrinted>
  <dcterms:created xsi:type="dcterms:W3CDTF">2025-07-17T09:26:00Z</dcterms:created>
  <dcterms:modified xsi:type="dcterms:W3CDTF">2026-01-16T07:05:00Z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0x010100E17A098310EF0C4BAB928E6D6B675FF6</vt:lpwstr>
  </property>
  <property fmtid="{D5CDD505-2E9C-101B-9397-08002B2CF9AE}" pid="3" name="docLang">
    <vt:lpwstr>en</vt:lpwstr>
  </property>
  <property fmtid="{D5CDD505-2E9C-101B-9397-08002B2CF9AE}" pid="4" name="MediaServiceImageTags">
    <vt:lpwstr/>
  </property>
</Properties>
</file>